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Sculpture and 3D Work: Year 4 Art &amp; Design lesson plan</w:t>
      </w:r>
    </w:p>
    <w:p>
      <w:pPr>
        <w:spacing w:after="280"/>
      </w:pPr>
      <w:r>
        <w:rPr>
          <w:rFonts w:ascii="Arial" w:cs="Arial" w:eastAsia="Arial" w:hAnsi="Arial"/>
          <w:color w:val="6B8080"/>
          <w:sz w:val="22"/>
          <w:szCs w:val="22"/>
        </w:rPr>
        <w:t xml:space="preserve">KS2 · 60 minutes · National Curriculum: Art &amp; Design KS2 — sculpture techniques; improve mastery of three-dimensional work; learn about great artists and sculptors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three-dimensional art-making through clay or air-dry clay, learning to construct, join, and add texture to create expressive sculptures. They study the work of sculptors such as Andy Goldsworthy to understand how form and material choices communicate meaning.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the properties of clay and how to manipulate it — pinching, coiling, and slab building.</w:t>
      </w:r>
    </w:p>
    <w:p>
      <w:pPr>
        <w:pStyle w:val="ListParagraph"/>
        <w:numPr>
          <w:ilvl w:val="0"/>
          <w:numId w:val="1"/>
        </w:numPr>
        <w:spacing w:after="80"/>
      </w:pPr>
      <w:r>
        <w:rPr>
          <w:rFonts w:ascii="Arial" w:cs="Arial" w:eastAsia="Arial" w:hAnsi="Arial"/>
          <w:color w:val="1C2B2B"/>
          <w:sz w:val="22"/>
          <w:szCs w:val="22"/>
        </w:rPr>
        <w:t xml:space="preserve">Join clay components securely using the score and slip technique.</w:t>
      </w:r>
    </w:p>
    <w:p>
      <w:pPr>
        <w:pStyle w:val="ListParagraph"/>
        <w:numPr>
          <w:ilvl w:val="0"/>
          <w:numId w:val="1"/>
        </w:numPr>
        <w:spacing w:after="80"/>
      </w:pPr>
      <w:r>
        <w:rPr>
          <w:rFonts w:ascii="Arial" w:cs="Arial" w:eastAsia="Arial" w:hAnsi="Arial"/>
          <w:color w:val="1C2B2B"/>
          <w:sz w:val="22"/>
          <w:szCs w:val="22"/>
        </w:rPr>
        <w:t xml:space="preserve">Add surface texture and detail using tools and found objects.</w:t>
      </w:r>
    </w:p>
    <w:p>
      <w:pPr>
        <w:pStyle w:val="ListParagraph"/>
        <w:numPr>
          <w:ilvl w:val="0"/>
          <w:numId w:val="1"/>
        </w:numPr>
        <w:spacing w:after="80"/>
      </w:pPr>
      <w:r>
        <w:rPr>
          <w:rFonts w:ascii="Arial" w:cs="Arial" w:eastAsia="Arial" w:hAnsi="Arial"/>
          <w:color w:val="1C2B2B"/>
          <w:sz w:val="22"/>
          <w:szCs w:val="22"/>
        </w:rPr>
        <w:t xml:space="preserve">Discuss how sculptors use form, material, and space to convey ideas.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Year 2 Art: texture and collage.</w:t>
      </w:r>
    </w:p>
    <w:p>
      <w:pPr>
        <w:pStyle w:val="ListParagraph"/>
        <w:numPr>
          <w:ilvl w:val="0"/>
          <w:numId w:val="1"/>
        </w:numPr>
        <w:spacing w:after="80"/>
      </w:pPr>
      <w:r>
        <w:rPr>
          <w:rFonts w:ascii="Arial" w:cs="Arial" w:eastAsia="Arial" w:hAnsi="Arial"/>
          <w:color w:val="1C2B2B"/>
          <w:sz w:val="22"/>
          <w:szCs w:val="22"/>
        </w:rPr>
        <w:t xml:space="preserve">Year 3 Art: observational drawing — understanding form.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sculpture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three-dimensional artwork created by carving, modelling, or constructing.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score and slip</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technique for joining clay: scratch (score) both surfaces and apply watered-down clay (slip) before pressing together.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coiling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Building up walls of clay using long rolled coils.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relief</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sculpture in which shapes project from a flat background.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three-dimensional shape of a sculpture.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images of Andy Goldsworthy's natural sculptures. Discuss: what materials is he using? Why do you think he uses natural materials? How is this different from sculptures you might see in a museum? Introduce the idea that sculpture can be temporary, environmental, and made from unexpected materials.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clay. Demonstrate properties: how it can be pinched, rolled into coils, and flattened into slabs. Show the score and slip technique for joining. Demonstrate adding texture: pressing a leaf, a piece of fabric, or a tool into the clay surface. Set the brief: pupils will create a tile or small sculpture inspired by a natural object (e.g. a leaf, an animal, a landscape feature).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practise the score and slip technique by joining two small clay pieces, then press a found object into a slab to create a texture sample. Evaluate: is the join secure? Does the texture show clearly?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their own clay piece. Encourage planning on paper first — a quick sketch showing the intended form and any texture. Monitor joins and support as needed. Pieces should be labelled and set aside to dry.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what decisions did you make about form and texture? What do you want your sculpture to communicate? Connect back to Goldsworthy: how do artists use their material to express ideas?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You can just press two pieces of clay together to join them — without score and slip, joins will crack when dry; always demonstrate and reinforce this technique.</w:t>
      </w:r>
    </w:p>
    <w:p>
      <w:pPr>
        <w:pStyle w:val="ListParagraph"/>
        <w:numPr>
          <w:ilvl w:val="0"/>
          <w:numId w:val="1"/>
        </w:numPr>
        <w:spacing w:after="80"/>
      </w:pPr>
      <w:r>
        <w:rPr>
          <w:rFonts w:ascii="Arial" w:cs="Arial" w:eastAsia="Arial" w:hAnsi="Arial"/>
          <w:color w:val="1C2B2B"/>
          <w:sz w:val="22"/>
          <w:szCs w:val="22"/>
        </w:rPr>
        <w:t xml:space="preserve">Thicker clay is stronger — thick, uneven pieces are more likely to crack when drying; encourage even thickness.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staffroom-ai.com/lesson-plans/art-and-design/year-4/sculpture-and-3d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Sculpture and 3D Work lesson plan</dc:title>
  <dc:creator>Staffroom</dc:creator>
  <dc:description>Year 4 Sculpture and 3D Work lesson plan. Free from https://staffroom-ai.com/lesson-plans/art-and-design/year-4/sculpture-and-3d</dc:description>
  <cp:lastModifiedBy>Un-named</cp:lastModifiedBy>
  <cp:revision>1</cp:revision>
  <dcterms:created xsi:type="dcterms:W3CDTF">2026-10-12T23:14:19.705Z</dcterms:created>
  <dcterms:modified xsi:type="dcterms:W3CDTF">2026-10-12T23:14:19.705Z</dcterms:modified>
</cp:coreProperties>
</file>

<file path=docProps/custom.xml><?xml version="1.0" encoding="utf-8"?>
<Properties xmlns="http://schemas.openxmlformats.org/officeDocument/2006/custom-properties" xmlns:vt="http://schemas.openxmlformats.org/officeDocument/2006/docPropsVTypes"/>
</file>