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Sequencing Instructions: Year 1 Computing lesson plan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KS1 · 60 minutes · National Curriculum: Computing KS1 — create and debug simple programs; use logical reasoning to predict the behaviour of simple programs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4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Class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Date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Adults in the room</w:t>
            </w:r>
          </w:p>
        </w:tc>
      </w:tr>
      <w:tr>
        <w:trPr>
          <w:tblHeader w:val="false"/>
        </w:trPr>
        <w:tc>
          <w:tcPr>
            <w:tcW w:type="pct" w:w="34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Overview</w:t>
      </w:r>
    </w:p>
    <w:p>
      <w:pPr>
        <w:spacing w:after="14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Pupils deepen their understanding of sequencing by creating and ordering instructions in programming tools such as ScratchJr or Bee-Bot. They learn that the order of instructions matters, practise arranging steps to achieve a specific outcome, and begin to connect the concept of sequencing to real programs running on devices.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Learning objectives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Create a sequence of instructions to achieve a specific goal.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Understand that changing the order of instructions changes the outcome.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Use a simple programming environment to sequence commands.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Predict and test what a sequence of instructions will do.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Prior knowledge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Understanding of what an algorithm is from the previous lesson.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Experience giving precise instructions unplugged.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Key vocabulary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2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Word</w:t>
            </w:r>
          </w:p>
        </w:tc>
        <w:tc>
          <w:tcPr>
            <w:tcW w:type="pct" w:w="7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Meaning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sequence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Instructions arranged in a specific order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command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single instruction given to a computer or device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predict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To say what you think will happen before it does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execute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To carry out or run a set of instructions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outcome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The result of running a sequence of instructions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debug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To find and fix a mistake in a sequence of instructions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Lesson structure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18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Phase</w:t>
            </w:r>
          </w:p>
        </w:tc>
        <w:tc>
          <w:tcPr>
            <w:tcW w:type="pct" w:w="1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Time</w:t>
            </w:r>
          </w:p>
        </w:tc>
        <w:tc>
          <w:tcPr>
            <w:tcW w:type="pct" w:w="72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What happens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Warm-up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Human sequencing: give pupils three instruction cards (stand up / clap once / sit down). Arrange them in different orders. What changes? Establish: order matters.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Teaching input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20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Introduce the programming environment (ScratchJr or Bee-Bot depending on availability). Demonstrate: drag a sequence of movement blocks and press run. Show that moving the blocks changes the path. Narrate your thinking: 'I want the sprite to move right, then down, then right again — so I put the blocks in that order.' Introduce predict → run → observe → adjust cycle.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Guided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Pupils use the device/Bee-Bot to sequence a short route from A to B on a printed grid. Teacher calls out a destination; pupils build and test their sequence. Did it work? Why / why not? What will you change?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Independent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Pupils choose their own start and end point on a grid and write (or build) a sequence to get there. They record their sequence on a strip of command cards and annotate: what went right, what they had to fix.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Plenary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One pair shares their sequence. Class predicts the outcome before it runs. Then test. Reinforce: computers run sequences exactly — if the sequence is wrong, the outcome is wrong. That is not the computer's fault!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Common misconceptions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Pupils sometimes assume the device will 'know what they mean' — computers execute exactly what they are told, no more.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Thinking the first attempt should be perfect — sequencing is an iterative process; changing and re-testing is part of programming.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Notes for my class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1C2B2B"/>
          <w:sz w:val="22"/>
          <w:szCs w:val="22"/>
        </w:rPr>
        <w:t xml:space="preserve">Pupils to watch, adaptations, what to revisit next lesson:</w:t>
      </w: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sectPr>
      <w:footerReference w:type="default" r:id="rId6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staffroom-ai.com/lesson-plans/computing/year-1/sequencing-instructions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1 Sequencing Instructions lesson plan</dc:title>
  <dc:creator>Staffroom</dc:creator>
  <dc:description>Year 1 Sequencing Instructions lesson plan. Free from https://staffroom-ai.com/lesson-plans/computing/year-1/sequencing-instructions</dc:description>
  <cp:lastModifiedBy>Un-named</cp:lastModifiedBy>
  <cp:revision>1</cp:revision>
  <dcterms:created xsi:type="dcterms:W3CDTF">2026-10-12T23:10:15.829Z</dcterms:created>
  <dcterms:modified xsi:type="dcterms:W3CDTF">2026-10-12T23:10:15.829Z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