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Creating Digital Media: Year 3 Computing lesson plan</w:t>
      </w:r>
    </w:p>
    <w:p>
      <w:pPr>
        <w:spacing w:after="280"/>
      </w:pPr>
      <w:r>
        <w:rPr>
          <w:rFonts w:ascii="Arial" w:cs="Arial" w:eastAsia="Arial" w:hAnsi="Arial"/>
          <w:color w:val="6B8080"/>
          <w:sz w:val="22"/>
          <w:szCs w:val="22"/>
        </w:rPr>
        <w:t xml:space="preserve">KS2 · 60 minutes · National Curriculum: Computing KS2 — select, use and combine a variety of software to accomplish given goals; be discerning in evaluating digital content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create purposeful digital content by combining text, images, and audio using appropriate software. They understand that different types of media are suited to different purposes and audiences, develop awareness of copyright and ownership of digital content, and practise evaluating and improving their own digital work.</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Create a digital product that combines text, image, and/or audio for a specific purpose.</w:t>
      </w:r>
    </w:p>
    <w:p>
      <w:pPr>
        <w:pStyle w:val="ListParagraph"/>
        <w:numPr>
          <w:ilvl w:val="0"/>
          <w:numId w:val="1"/>
        </w:numPr>
        <w:spacing w:after="80"/>
      </w:pPr>
      <w:r>
        <w:rPr>
          <w:rFonts w:ascii="Arial" w:cs="Arial" w:eastAsia="Arial" w:hAnsi="Arial"/>
          <w:color w:val="1C2B2B"/>
          <w:sz w:val="22"/>
          <w:szCs w:val="22"/>
        </w:rPr>
        <w:t xml:space="preserve">Understand that different media formats are suited to different purposes and audiences.</w:t>
      </w:r>
    </w:p>
    <w:p>
      <w:pPr>
        <w:pStyle w:val="ListParagraph"/>
        <w:numPr>
          <w:ilvl w:val="0"/>
          <w:numId w:val="1"/>
        </w:numPr>
        <w:spacing w:after="80"/>
      </w:pPr>
      <w:r>
        <w:rPr>
          <w:rFonts w:ascii="Arial" w:cs="Arial" w:eastAsia="Arial" w:hAnsi="Arial"/>
          <w:color w:val="1C2B2B"/>
          <w:sz w:val="22"/>
          <w:szCs w:val="22"/>
        </w:rPr>
        <w:t xml:space="preserve">Demonstrate awareness of copyright when using images and media found online.</w:t>
      </w:r>
    </w:p>
    <w:p>
      <w:pPr>
        <w:pStyle w:val="ListParagraph"/>
        <w:numPr>
          <w:ilvl w:val="0"/>
          <w:numId w:val="1"/>
        </w:numPr>
        <w:spacing w:after="80"/>
      </w:pPr>
      <w:r>
        <w:rPr>
          <w:rFonts w:ascii="Arial" w:cs="Arial" w:eastAsia="Arial" w:hAnsi="Arial"/>
          <w:color w:val="1C2B2B"/>
          <w:sz w:val="22"/>
          <w:szCs w:val="22"/>
        </w:rPr>
        <w:t xml:space="preserve">Evaluate digital work using specific criteria and suggest improvements.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use of word-processing and presentation software.</w:t>
      </w:r>
    </w:p>
    <w:p>
      <w:pPr>
        <w:pStyle w:val="ListParagraph"/>
        <w:numPr>
          <w:ilvl w:val="0"/>
          <w:numId w:val="1"/>
        </w:numPr>
        <w:spacing w:after="80"/>
      </w:pPr>
      <w:r>
        <w:rPr>
          <w:rFonts w:ascii="Arial" w:cs="Arial" w:eastAsia="Arial" w:hAnsi="Arial"/>
          <w:color w:val="1C2B2B"/>
          <w:sz w:val="22"/>
          <w:szCs w:val="22"/>
        </w:rPr>
        <w:t xml:space="preserve">Understanding of how to save and open files.</w:t>
      </w:r>
    </w:p>
    <w:p>
      <w:pPr>
        <w:pStyle w:val="ListParagraph"/>
        <w:numPr>
          <w:ilvl w:val="0"/>
          <w:numId w:val="1"/>
        </w:numPr>
        <w:spacing w:after="80"/>
      </w:pPr>
      <w:r>
        <w:rPr>
          <w:rFonts w:ascii="Arial" w:cs="Arial" w:eastAsia="Arial" w:hAnsi="Arial"/>
          <w:color w:val="1C2B2B"/>
          <w:sz w:val="22"/>
          <w:szCs w:val="22"/>
        </w:rPr>
        <w:t xml:space="preserve">KS1 online safety awareness.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digital media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Content created and stored in digital form, such as images, audio, and video</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audience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people a piece of media is designed for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purpose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reason why something is created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copyright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legal right that protects a creator's work from being used without permission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resolution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quality of a digital image — the more pixels, the higher the resolution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file format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digital data is stored and organised, e.g. .jpg, .mp3, .pdf</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three pieces of media about the same topic: a poster, a podcast snippet, and a short video. Ask: which would you use to learn quickly? Which to enjoy at home? Which to share with a friend? Introduce the idea that choosing the right media format matters.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media types and their purposes: text (detailed information, easy to search), image (quick impact, cross-language), audio (accessible, good for storytelling), video (demonstrates processes). Introduce copyright: when you find an image online, someone made it — you can't use it without permission unless it's labelled for reuse (Creative Commons). Introduce free-to-use image sources. Demonstrate the project task: create an information page (digital poster or simple webpage) on a chosen topic using a class-agreed tool (e.g. Google Slides, Book Creator, or Canva for Education). Show how to: search for Creative Commons images, resize and position elements, add text with appropriate fonts and sizes.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begin planning their digital media product: choose a topic, define their audience, sketch a rough layout on paper. Identify: what text will they include? What images? Will they add audio? Peer review plans before starting: 'Is the purpose clear? Is it suited to the audience?'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their digital product using the agreed tool. Teacher circulates to prompt: 'Why did you choose that font size? Is that image copyright-free? Who is your audience — would they understand this?' Pupils save their work.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Two-star and a wish peer evaluation: each pupil views a partner's work and gives two specific strengths and one improvement suggestion. Discuss: what makes a piece of digital media effective? Is it always about how it looks, or does content matter more?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If an image is on the internet, it is free to use — most images on the internet are copyright-protected; 'free to view' does not mean 'free to use'.</w:t>
      </w:r>
    </w:p>
    <w:p>
      <w:pPr>
        <w:pStyle w:val="ListParagraph"/>
        <w:numPr>
          <w:ilvl w:val="0"/>
          <w:numId w:val="1"/>
        </w:numPr>
        <w:spacing w:after="80"/>
      </w:pPr>
      <w:r>
        <w:rPr>
          <w:rFonts w:ascii="Arial" w:cs="Arial" w:eastAsia="Arial" w:hAnsi="Arial"/>
          <w:color w:val="1C2B2B"/>
          <w:sz w:val="22"/>
          <w:szCs w:val="22"/>
        </w:rPr>
        <w:t xml:space="preserve">More images and animations make a digital product better — too much visual noise can obscure the message; good design serves the purpose.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staffroom-ai.com/lesson-plans/computing/year-3/creating-digital-media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Creating Digital Media lesson plan</dc:title>
  <dc:creator>Staffroom</dc:creator>
  <dc:description>Year 3 Creating Digital Media lesson plan. Free from https://staffroom-ai.com/lesson-plans/computing/year-3/creating-digital-media</dc:description>
  <cp:lastModifiedBy>Un-named</cp:lastModifiedBy>
  <cp:revision>1</cp:revision>
  <dcterms:created xsi:type="dcterms:W3CDTF">2026-10-12T23:10:26.010Z</dcterms:created>
  <dcterms:modified xsi:type="dcterms:W3CDTF">2026-10-12T23:10:26.010Z</dcterms:modified>
</cp:coreProperties>
</file>

<file path=docProps/custom.xml><?xml version="1.0" encoding="utf-8"?>
<Properties xmlns="http://schemas.openxmlformats.org/officeDocument/2006/custom-properties" xmlns:vt="http://schemas.openxmlformats.org/officeDocument/2006/docPropsVTypes"/>
</file>