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Creating Digital Media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3 Computing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digital media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Content created and stored in digital form, such as images, audio, and video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audience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people a piece of media is designed for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purpose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reason why something is created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copyright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legal right that protects a creator's work from being used without permission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resolution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quality of a digital image — the more pixels, the higher the resolution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file format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way digital data is stored and organised, e.g. .jpg, .mp3, .pdf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staffroom-ai.com/lesson-plans/computing/year-3/creating-digital-media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3 Creating Digital Media word mat</dc:title>
  <dc:creator>Staffroom</dc:creator>
  <dc:description>Year 3 Creating Digital Media word mat. Free from https://staffroom-ai.com/lesson-plans/computing/year-3/creating-digital-media</dc:description>
  <cp:lastModifiedBy>Un-named</cp:lastModifiedBy>
  <cp:revision>1</cp:revision>
  <dcterms:created xsi:type="dcterms:W3CDTF">2026-10-12T23:10:25.802Z</dcterms:created>
  <dcterms:modified xsi:type="dcterms:W3CDTF">2026-10-12T23:10:25.802Z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