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Rivers and the Water Cycle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water cycle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continuous movement of water between the land, sea, and atmosphere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evaporation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Water turning into water vapour due to heat from the sun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condensation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Water vapour cooling and turning back into liquid water droplets, forming clouds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precipitation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Water falling from clouds as rain, snow, sleet, or hail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tributary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smaller river or stream that flows into a larger river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estuary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wide mouth of a river where it meets the sea, affected by tides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staffroom-ai.com/lesson-plans/geography/year-3/rivers-and-the-water-cycle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Rivers and the Water Cycle word mat</dc:title>
  <dc:creator>Staffroom</dc:creator>
  <dc:description>Year 3 Rivers and the Water Cycle word mat. Free from https://staffroom-ai.com/lesson-plans/geography/year-3/rivers-and-the-water-cycle</dc:description>
  <cp:lastModifiedBy>Un-named</cp:lastModifiedBy>
  <cp:revision>1</cp:revision>
  <dcterms:created xsi:type="dcterms:W3CDTF">2026-10-12T23:14:16.622Z</dcterms:created>
  <dcterms:modified xsi:type="dcterms:W3CDTF">2026-10-12T23:14:16.622Z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