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Settlements and Land Use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4 Geography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settlement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place where people live, ranging from a hamlet to a large city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land use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way an area of land is used, e.g. for housing, farming, industry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urban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Relating to a town or city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rural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Relating to the countryside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infrastructure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basic systems a settlement needs: roads, water, electricity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site factors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physical reasons why a settlement was first built in a particular place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staffroom-ai.com/lesson-plans/geography/year-4/settlements-and-land-use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Settlements and Land Use word mat</dc:title>
  <dc:creator>Staffroom</dc:creator>
  <dc:description>Year 4 Settlements and Land Use word mat. Free from https://staffroom-ai.com/lesson-plans/geography/year-4/settlements-and-land-use</dc:description>
  <cp:lastModifiedBy>Un-named</cp:lastModifiedBy>
  <cp:revision>1</cp:revision>
  <dcterms:created xsi:type="dcterms:W3CDTF">2026-10-12T23:11:21.108Z</dcterms:created>
  <dcterms:modified xsi:type="dcterms:W3CDTF">2026-10-12T23:11:21.108Z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