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Telling the Time: Year 1 Maths lesson plan</w:t>
      </w:r>
    </w:p>
    <w:p>
      <w:pPr>
        <w:spacing w:after="280"/>
      </w:pPr>
      <w:r>
        <w:rPr>
          <w:rFonts w:ascii="Arial" w:cs="Arial" w:eastAsia="Arial" w:hAnsi="Arial"/>
          <w:color w:val="6B8080"/>
          <w:sz w:val="22"/>
          <w:szCs w:val="22"/>
        </w:rPr>
        <w:t xml:space="preserve">KS1 · 60 minutes · National Curriculum: Mathematics — Measurement: tell the time to the hour and half past the hour, Year 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to read the time to the hour and half past the hour on analogue and digital clocks. They explore what the hour and minute hands represent and begin to understand how time is sequenced throughout the day.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Recognise and use language relating to time: o'clock, half past, before, after.</w:t>
      </w:r>
    </w:p>
    <w:p>
      <w:pPr>
        <w:pStyle w:val="ListParagraph"/>
        <w:numPr>
          <w:ilvl w:val="0"/>
          <w:numId w:val="1"/>
        </w:numPr>
        <w:spacing w:after="80"/>
      </w:pPr>
      <w:r>
        <w:rPr>
          <w:rFonts w:ascii="Arial" w:cs="Arial" w:eastAsia="Arial" w:hAnsi="Arial"/>
          <w:color w:val="1C2B2B"/>
          <w:sz w:val="22"/>
          <w:szCs w:val="22"/>
        </w:rPr>
        <w:t xml:space="preserve">Tell the time to the hour (o'clock) on an analogue clock.</w:t>
      </w:r>
    </w:p>
    <w:p>
      <w:pPr>
        <w:pStyle w:val="ListParagraph"/>
        <w:numPr>
          <w:ilvl w:val="0"/>
          <w:numId w:val="1"/>
        </w:numPr>
        <w:spacing w:after="80"/>
      </w:pPr>
      <w:r>
        <w:rPr>
          <w:rFonts w:ascii="Arial" w:cs="Arial" w:eastAsia="Arial" w:hAnsi="Arial"/>
          <w:color w:val="1C2B2B"/>
          <w:sz w:val="22"/>
          <w:szCs w:val="22"/>
        </w:rPr>
        <w:t xml:space="preserve">Tell the time to the half hour (half past) on an analogue clock.</w:t>
      </w:r>
    </w:p>
    <w:p>
      <w:pPr>
        <w:pStyle w:val="ListParagraph"/>
        <w:numPr>
          <w:ilvl w:val="0"/>
          <w:numId w:val="1"/>
        </w:numPr>
        <w:spacing w:after="80"/>
      </w:pPr>
      <w:r>
        <w:rPr>
          <w:rFonts w:ascii="Arial" w:cs="Arial" w:eastAsia="Arial" w:hAnsi="Arial"/>
          <w:color w:val="1C2B2B"/>
          <w:sz w:val="22"/>
          <w:szCs w:val="22"/>
        </w:rPr>
        <w:t xml:space="preserve">Read times to the hour and half past on a digital clock.</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Familiarity with clocks and the concept of time from everyday life.</w:t>
      </w:r>
    </w:p>
    <w:p>
      <w:pPr>
        <w:pStyle w:val="ListParagraph"/>
        <w:numPr>
          <w:ilvl w:val="0"/>
          <w:numId w:val="1"/>
        </w:numPr>
        <w:spacing w:after="80"/>
      </w:pPr>
      <w:r>
        <w:rPr>
          <w:rFonts w:ascii="Arial" w:cs="Arial" w:eastAsia="Arial" w:hAnsi="Arial"/>
          <w:color w:val="1C2B2B"/>
          <w:sz w:val="22"/>
          <w:szCs w:val="22"/>
        </w:rPr>
        <w:t xml:space="preserve">Ability to count in 5s (helpful but not required at this stage).</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o'clock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Exactly on the hour, e.g. 3 o'clock.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half past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30 minutes after the hour, e.g. half past 3 = 3:30.</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minute hand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longer hand on an analogue clock that shows the minutes.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hour hand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shorter hand on an analogue clock that shows the hours.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analogue clock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clock with a face showing numbers 1–12 and hands that point to the time.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digital clock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clock that shows the time using digits, e.g. 3:00 or 3:30.</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Use a large demonstration clock. Ask pupils to say what they think the hands are for. Establish: short hand = hours, long hand = minutes. At o'clock, the long hand always points to 12.</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Set the clock to 3 o'clock. Identify the hour hand (on 3) and the minute hand (on 12). Move through several o'clock times. Introduce half past: the minute hand travels halfway round to point to 6. Show 3:30 — the hour hand is between 3 and 4. Show the digital equivalent.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use individual clock faces to set times called by the teacher. Then match analogue clock images to digital times.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draw the hands on blank clock faces for given times, and write the digital equivalent. Include a mix of o'clock and half past.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Order three events from the school day using the times on clock cards: assembly, lunch, home time. Discuss: which comes first? How much time passes between them?</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Confusing hour and minute hands — use size as the cue (short = hours) and reinforce consistently.</w:t>
      </w:r>
    </w:p>
    <w:p>
      <w:pPr>
        <w:pStyle w:val="ListParagraph"/>
        <w:numPr>
          <w:ilvl w:val="0"/>
          <w:numId w:val="1"/>
        </w:numPr>
        <w:spacing w:after="80"/>
      </w:pPr>
      <w:r>
        <w:rPr>
          <w:rFonts w:ascii="Arial" w:cs="Arial" w:eastAsia="Arial" w:hAnsi="Arial"/>
          <w:color w:val="1C2B2B"/>
          <w:sz w:val="22"/>
          <w:szCs w:val="22"/>
        </w:rPr>
        <w:t xml:space="preserve">At half past, pupils sometimes say the hour hand points exactly to the number — show that at half past, the hour hand is halfway between two numbers.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staffroom-ai.com/lesson-plans/maths/year-1/telling-the-time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Telling the Time lesson plan</dc:title>
  <dc:creator>Staffroom</dc:creator>
  <dc:description>Year 1 Telling the Time lesson plan. Free from https://staffroom-ai.com/lesson-plans/maths/year-1/telling-the-time</dc:description>
  <cp:lastModifiedBy>Un-named</cp:lastModifiedBy>
  <cp:revision>1</cp:revision>
  <dcterms:created xsi:type="dcterms:W3CDTF">2026-10-12T23:10:43.330Z</dcterms:created>
  <dcterms:modified xsi:type="dcterms:W3CDTF">2026-10-12T23:10:43.330Z</dcterms:modified>
</cp:coreProperties>
</file>

<file path=docProps/custom.xml><?xml version="1.0" encoding="utf-8"?>
<Properties xmlns="http://schemas.openxmlformats.org/officeDocument/2006/custom-properties" xmlns:vt="http://schemas.openxmlformats.org/officeDocument/2006/docPropsVTypes"/>
</file>