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Fundamentals — Running, Jumping and Throwing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1 PE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travel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move from one place to another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jump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push off the ground with one or both feet and go into the air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throw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To send an object through the air using your hand and arm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control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Moving your body or an object steadily and with purpose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balance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Keeping your body steady without falling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land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Coming back down to the ground after a jump, bending knees to absorb impact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staffroom-ai.com/lesson-plans/pe/year-1/fundamentals-running-jumping-throwing-year-1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1 Fundamentals — Running, Jumping and Throwing word mat</dc:title>
  <dc:creator>Staffroom</dc:creator>
  <dc:description>Year 1 Fundamentals — Running, Jumping and Throwing word mat. Free from https://staffroom-ai.com/lesson-plans/pe/year-1/fundamentals-running-jumping-throwing-year-1</dc:description>
  <cp:lastModifiedBy>Un-named</cp:lastModifiedBy>
  <cp:revision>1</cp:revision>
  <dcterms:created xsi:type="dcterms:W3CDTF">2026-10-12T23:13:24.858Z</dcterms:created>
  <dcterms:modified xsi:type="dcterms:W3CDTF">2026-10-12T23:13:24.858Z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