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Athletics — Running Techniques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3 PE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sprint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Maximum-effort running over a short distance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relay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team race where each runner completes a section before passing the baton to the next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baton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short stick passed between runners in a relay race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exchange zone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section of the track where the baton must be passed between runners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stride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One complete step cycle in running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aerobic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Exercise at a pace where you can keep going for a long time, using oxygen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staffroom-ai.com/lesson-plans/pe/year-3/athletics-running-techniques-year-3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Athletics — Running Techniques word mat</dc:title>
  <dc:creator>Staffroom</dc:creator>
  <dc:description>Year 3 Athletics — Running Techniques word mat. Free from https://staffroom-ai.com/lesson-plans/pe/year-3/athletics-running-techniques-year-3</dc:description>
  <cp:lastModifiedBy>Un-named</cp:lastModifiedBy>
  <cp:revision>1</cp:revision>
  <dcterms:created xsi:type="dcterms:W3CDTF">2026-10-12T23:12:46.632Z</dcterms:created>
  <dcterms:modified xsi:type="dcterms:W3CDTF">2026-10-12T23:12:46.632Z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