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Gymnastics — Partner and Group Work: Year 4 PE lesson plan</w:t>
      </w:r>
    </w:p>
    <w:p>
      <w:pPr>
        <w:spacing w:after="280"/>
      </w:pPr>
      <w:r>
        <w:rPr>
          <w:rFonts w:ascii="Arial" w:cs="Arial" w:eastAsia="Arial" w:hAnsi="Arial"/>
          <w:color w:val="6B8080"/>
          <w:sz w:val="22"/>
          <w:szCs w:val="22"/>
        </w:rPr>
        <w:t xml:space="preserve">KS2 · 60 minutes · National Curriculum: PE KS2 — develop flexibility, strength, technique, control and balance through gymnastics; compare performances with previous ones and demonstrate improvement to achieve personal bests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extend their gymnastics skills into partner and group work, exploring counterbalance, matching and mirroring, and canon and synchronisation. They develop communication, trust and physical awareness as they create shared sequences. The lesson introduces the performance concepts of relationship — how gymnasts move in relation to one another.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Perform a counterbalance with a partner, holding for three seconds with mutual weight sharing.</w:t>
      </w:r>
    </w:p>
    <w:p>
      <w:pPr>
        <w:pStyle w:val="ListParagraph"/>
        <w:numPr>
          <w:ilvl w:val="0"/>
          <w:numId w:val="1"/>
        </w:numPr>
        <w:spacing w:after="80"/>
      </w:pPr>
      <w:r>
        <w:rPr>
          <w:rFonts w:ascii="Arial" w:cs="Arial" w:eastAsia="Arial" w:hAnsi="Arial"/>
          <w:color w:val="1C2B2B"/>
          <w:sz w:val="22"/>
          <w:szCs w:val="22"/>
        </w:rPr>
        <w:t xml:space="preserve">Create a matching or mirroring sequence with a partner using at least two matching shapes.</w:t>
      </w:r>
    </w:p>
    <w:p>
      <w:pPr>
        <w:pStyle w:val="ListParagraph"/>
        <w:numPr>
          <w:ilvl w:val="0"/>
          <w:numId w:val="1"/>
        </w:numPr>
        <w:spacing w:after="80"/>
      </w:pPr>
      <w:r>
        <w:rPr>
          <w:rFonts w:ascii="Arial" w:cs="Arial" w:eastAsia="Arial" w:hAnsi="Arial"/>
          <w:color w:val="1C2B2B"/>
          <w:sz w:val="22"/>
          <w:szCs w:val="22"/>
        </w:rPr>
        <w:t xml:space="preserve">Perform a movement in canon — starting a shared movement a few counts after their partner.</w:t>
      </w:r>
    </w:p>
    <w:p>
      <w:pPr>
        <w:pStyle w:val="ListParagraph"/>
        <w:numPr>
          <w:ilvl w:val="0"/>
          <w:numId w:val="1"/>
        </w:numPr>
        <w:spacing w:after="80"/>
      </w:pPr>
      <w:r>
        <w:rPr>
          <w:rFonts w:ascii="Arial" w:cs="Arial" w:eastAsia="Arial" w:hAnsi="Arial"/>
          <w:color w:val="1C2B2B"/>
          <w:sz w:val="22"/>
          <w:szCs w:val="22"/>
        </w:rPr>
        <w:t xml:space="preserve">Give specific, constructive feedback to another pair on the synchronisation of their sequence.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Individual gymnastic shapes, balances and sequences from Years 2 and 3.</w:t>
      </w:r>
    </w:p>
    <w:p>
      <w:pPr>
        <w:pStyle w:val="ListParagraph"/>
        <w:numPr>
          <w:ilvl w:val="0"/>
          <w:numId w:val="1"/>
        </w:numPr>
        <w:spacing w:after="80"/>
      </w:pPr>
      <w:r>
        <w:rPr>
          <w:rFonts w:ascii="Arial" w:cs="Arial" w:eastAsia="Arial" w:hAnsi="Arial"/>
          <w:color w:val="1C2B2B"/>
          <w:sz w:val="22"/>
          <w:szCs w:val="22"/>
        </w:rPr>
        <w:t xml:space="preserve">Performing to an audience and evaluating performance.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counterbalance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two people lean away from each other and each provides resistance to stop the other falling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mirroring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partner copies the other's movements as if reflecting in a mirror — the same side but reversed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matching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Both partners performing exactly the same movement at the same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canon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person starts a movement, then the other begins the same movement a moment later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synchronisation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Performing movements at exactly the same time as a partner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Relying on a partner to keep you safe during shared physical work</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Individual warm-up: travel, balance, stretch on mats. Then with a partner: mirroring exercise — one leads slow movements (arms, levels, direction), the other mirrors. Swap leader. Introduce the idea that gymnastics can involve another person: what makes pair work harder than solo 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Counterbalance: demonstrate with a confident pair — both face each other, hold wrists, lean back. Both must pull; if one lets go, the other falls. Safety: start from standing and lean gradually, not suddenly. Try with similar-sized partners. Matching: demo — both perform a tuck balance at the same time. Then a V-sit. Try three matching shapes. Mirroring: demo — like a mirror image. If one raises right arm, the other raises left. Synchronisation cue: count together. Canon: same movement but one starts four counts after the other. Demonstrate with a simple jump-freeze sequence.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choose two matching shapes and two mirroring actions and practise until synchronised. Then try one counterbalance. Teacher circulates, checking safety during counterbalance and timing during synchronised work.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create a 16-count sequence: 4 counts travelling, 4 counts matching shape, 4 counts mirroring, 4 counts counterbalance or canon finish. Practise three times. Can any pair perform the whole thing without stopping?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One pair performs. Class observes: where did you see matching? Mirroring? Canon? What made the sequence look professional? Cool down together: slow breathing, back-to-back seated stretch with partner. Ask: what trust issue comes up in counterbalance? (If one person lets go too fast.)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Mirroring and matching are the same — they are different: matching is identical; mirroring uses the opposite limb to create a reflection.</w:t>
      </w:r>
    </w:p>
    <w:p>
      <w:pPr>
        <w:pStyle w:val="ListParagraph"/>
        <w:numPr>
          <w:ilvl w:val="0"/>
          <w:numId w:val="1"/>
        </w:numPr>
        <w:spacing w:after="80"/>
      </w:pPr>
      <w:r>
        <w:rPr>
          <w:rFonts w:ascii="Arial" w:cs="Arial" w:eastAsia="Arial" w:hAnsi="Arial"/>
          <w:color w:val="1C2B2B"/>
          <w:sz w:val="22"/>
          <w:szCs w:val="22"/>
        </w:rPr>
        <w:t xml:space="preserve">Counterbalance means one person carries the other — it is a mutual sharing of weight and requires equal effort from both partners.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staffroom-ai.com/lesson-plans/pe/year-4/gymnastics-partner-group-year-4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Gymnastics — Partner and Group Work lesson plan</dc:title>
  <dc:creator>Staffroom</dc:creator>
  <dc:description>Year 4 Gymnastics — Partner and Group Work lesson plan. Free from https://staffroom-ai.com/lesson-plans/pe/year-4/gymnastics-partner-group-year-4</dc:description>
  <cp:lastModifiedBy>Un-named</cp:lastModifiedBy>
  <cp:revision>1</cp:revision>
  <dcterms:created xsi:type="dcterms:W3CDTF">2026-10-12T23:13:27.188Z</dcterms:created>
  <dcterms:modified xsi:type="dcterms:W3CDTF">2026-10-12T23:13:27.188Z</dcterms:modified>
</cp:coreProperties>
</file>

<file path=docProps/custom.xml><?xml version="1.0" encoding="utf-8"?>
<Properties xmlns="http://schemas.openxmlformats.org/officeDocument/2006/custom-properties" xmlns:vt="http://schemas.openxmlformats.org/officeDocument/2006/docPropsVTypes"/>
</file>