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Puberty Awareness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4 PSHE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puberty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time when a child's body changes to become an adult body, usually happening between the ages of 8 and 16.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hormones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Chemical messengers produced in the body that tell different parts of the body what to do — including starting the changes of puberty.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development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process of growing and changing over time.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hygiene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Habits that keep the body clean and healthy, which become especially important during puberty.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physical change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change that happens to the body, such as growing taller or body hair appearing.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emotional change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change in how we feel inside, such as feeling more self-conscious or having stronger moods.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staffroom-ai.com/lesson-plans/pshe/year-4/puberty-awareness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Puberty Awareness word mat</dc:title>
  <dc:creator>Staffroom</dc:creator>
  <dc:description>Year 4 Puberty Awareness word mat. Free from https://staffroom-ai.com/lesson-plans/pshe/year-4/puberty-awareness</dc:description>
  <cp:lastModifiedBy>Un-named</cp:lastModifiedBy>
  <cp:revision>1</cp:revision>
  <dcterms:created xsi:type="dcterms:W3CDTF">2026-10-12T23:11:19.074Z</dcterms:created>
  <dcterms:modified xsi:type="dcterms:W3CDTF">2026-10-12T23:11:19.074Z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