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Online Life and Social Media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social media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Online platforms designed to allow people to share content, communicate and connect with others.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algorithm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rules used by a computer program to decide what content to show a user.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cyberbullying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Bullying that takes place online or via digital devices, including hurtful messages, sharing embarrassing images or deliberate exclusion.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screen time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amount of time spent using devices with screens, including phones, tablets and computers.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comparison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Judging yourself in relation to others — comparing yourself to other people online can be harmful to self-esteem.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wellbeing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technology in a way that supports rather than harms overall health and happiness.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staffroom-ai.com/lesson-plans/pshe/year-5/online-life-and-social-media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Online Life and Social Media word mat</dc:title>
  <dc:creator>Staffroom</dc:creator>
  <dc:description>Year 5 Online Life and Social Media word mat. Free from https://staffroom-ai.com/lesson-plans/pshe/year-5/online-life-and-social-media</dc:description>
  <cp:lastModifiedBy>Un-named</cp:lastModifiedBy>
  <cp:revision>1</cp:revision>
  <dcterms:created xsi:type="dcterms:W3CDTF">2026-10-12T23:14:48.039Z</dcterms:created>
  <dcterms:modified xsi:type="dcterms:W3CDTF">2026-10-12T23:14:48.039Z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