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Keeping Safe: Year 6 PSHE lesson plan</w:t>
      </w:r>
    </w:p>
    <w:p>
      <w:pPr>
        <w:spacing w:after="280"/>
      </w:pPr>
      <w:r>
        <w:rPr>
          <w:rFonts w:ascii="Arial" w:cs="Arial" w:eastAsia="Arial" w:hAnsi="Arial"/>
          <w:color w:val="6B8080"/>
          <w:sz w:val="22"/>
          <w:szCs w:val="22"/>
        </w:rPr>
        <w:t xml:space="preserve">KS2 · 60 minutes · National Curriculum: PSHE — Keeping Safe: personal safety, recognising pressure, consent, where to get help; Relationships Education statutory requirements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strategies for recognising and responding to unsafe situations. They explore consent, the NSPCC PANTS rules, recognising pressure from peers, and how to seek help confidently when they feel unsafe.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the concept of personal boundaries and that their body belongs to them.</w:t>
      </w:r>
    </w:p>
    <w:p>
      <w:pPr>
        <w:pStyle w:val="ListParagraph"/>
        <w:numPr>
          <w:ilvl w:val="0"/>
          <w:numId w:val="1"/>
        </w:numPr>
        <w:spacing w:after="80"/>
      </w:pPr>
      <w:r>
        <w:rPr>
          <w:rFonts w:ascii="Arial" w:cs="Arial" w:eastAsia="Arial" w:hAnsi="Arial"/>
          <w:color w:val="1C2B2B"/>
          <w:sz w:val="22"/>
          <w:szCs w:val="22"/>
        </w:rPr>
        <w:t xml:space="preserve">Know the PANTS rules and understand why they are important.</w:t>
      </w:r>
    </w:p>
    <w:p>
      <w:pPr>
        <w:pStyle w:val="ListParagraph"/>
        <w:numPr>
          <w:ilvl w:val="0"/>
          <w:numId w:val="1"/>
        </w:numPr>
        <w:spacing w:after="80"/>
      </w:pPr>
      <w:r>
        <w:rPr>
          <w:rFonts w:ascii="Arial" w:cs="Arial" w:eastAsia="Arial" w:hAnsi="Arial"/>
          <w:color w:val="1C2B2B"/>
          <w:sz w:val="22"/>
          <w:szCs w:val="22"/>
        </w:rPr>
        <w:t xml:space="preserve">Recognise situations where they may feel pressured and identify strategies to resist pressure.</w:t>
      </w:r>
    </w:p>
    <w:p>
      <w:pPr>
        <w:pStyle w:val="ListParagraph"/>
        <w:numPr>
          <w:ilvl w:val="0"/>
          <w:numId w:val="1"/>
        </w:numPr>
        <w:spacing w:after="80"/>
      </w:pPr>
      <w:r>
        <w:rPr>
          <w:rFonts w:ascii="Arial" w:cs="Arial" w:eastAsia="Arial" w:hAnsi="Arial"/>
          <w:color w:val="1C2B2B"/>
          <w:sz w:val="22"/>
          <w:szCs w:val="22"/>
        </w:rPr>
        <w:t xml:space="preserve">Identify trusted adults and services they can contact if they feel unsafe.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PANTS rules from KS1.</w:t>
      </w:r>
    </w:p>
    <w:p>
      <w:pPr>
        <w:pStyle w:val="ListParagraph"/>
        <w:numPr>
          <w:ilvl w:val="0"/>
          <w:numId w:val="1"/>
        </w:numPr>
        <w:spacing w:after="80"/>
      </w:pPr>
      <w:r>
        <w:rPr>
          <w:rFonts w:ascii="Arial" w:cs="Arial" w:eastAsia="Arial" w:hAnsi="Arial"/>
          <w:color w:val="1C2B2B"/>
          <w:sz w:val="22"/>
          <w:szCs w:val="22"/>
        </w:rPr>
        <w:t xml:space="preserve">Year 5 PSHE: growing and changing, trusted adults.</w:t>
      </w:r>
    </w:p>
    <w:p>
      <w:pPr>
        <w:pStyle w:val="ListParagraph"/>
        <w:numPr>
          <w:ilvl w:val="0"/>
          <w:numId w:val="1"/>
        </w:numPr>
        <w:spacing w:after="80"/>
      </w:pPr>
      <w:r>
        <w:rPr>
          <w:rFonts w:ascii="Arial" w:cs="Arial" w:eastAsia="Arial" w:hAnsi="Arial"/>
          <w:color w:val="1C2B2B"/>
          <w:sz w:val="22"/>
          <w:szCs w:val="22"/>
        </w:rPr>
        <w:t xml:space="preserve">Year 3 PSHE: recognising bullying and asking for help.</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consent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Freely giving permission for something to happen — it can always be withdrawn.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personal boundaries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physical and emotional limits you set about how others treat you.</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peer pressure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friends or people your own age try to influence you to do something you are unsure about.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risk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possibility of harm or danger in a situation.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Childline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free, confidential helpline for children and young people (0800 1111).</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Revisit the PANTS rules briefly (Privates are private; Always remember your body belongs to you; No means no; Talk about secrets that upset you; Speak up — tell a trusted adult). Ask pupils what they already know. Explain that today's lesson builds on these principles for older children navigating more complex situations.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Cover three key areas. Personal boundaries: everyone has the right to say no to any touch or interaction that makes them uncomfortable — this includes hugs from relatives; respecting others' 'no' is equally important. Peer pressure: discuss the spectrum from gentle influence to serious pressure; explore why people give in to pressure (fear of missing out, fear of exclusion); introduce the 'broken record' technique (calmly repeat your decision without justifying it). Unsafe situations: identifying warning signs — secrecy, pressure, gut feeling; the difference between surprises (temporary secrets that will be shared) and unsafe secrets; who to tell. Services: Childline (0800 1111, free, confidential, 24/7), trusted adults in school and at home.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Scenario-based activity: pupils read four situations and discuss in groups — is there a risk? How could the person respond? Who should they tell? Groups share back, teacher reinforcing key messages.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a personal 'Safety Network' — a visual showing five trusted adults they could talk to if they felt unsafe, and the Childline number. They annotate why each person is trustworthy.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Emphasise: it is never a child's fault if someone makes them feel unsafe. Telling someone is always the right thing to do. If one trusted adult doesn't help, try another — keep trying until someone does. End with a moment of reflection: what is one thing from today that feels important to remember?</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Saying no to physical contact is rude — reinforce that everyone has the right to set their own boundaries, including with family members.</w:t>
      </w:r>
    </w:p>
    <w:p>
      <w:pPr>
        <w:pStyle w:val="ListParagraph"/>
        <w:numPr>
          <w:ilvl w:val="0"/>
          <w:numId w:val="1"/>
        </w:numPr>
        <w:spacing w:after="80"/>
      </w:pPr>
      <w:r>
        <w:rPr>
          <w:rFonts w:ascii="Arial" w:cs="Arial" w:eastAsia="Arial" w:hAnsi="Arial"/>
          <w:color w:val="1C2B2B"/>
          <w:sz w:val="22"/>
          <w:szCs w:val="22"/>
        </w:rPr>
        <w:t xml:space="preserve">If something happens once it is not serious enough to tell someone — any feeling of unsafety warrants speaking to a trusted adult.</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staffroom-ai.com/lesson-plans/pshe/year-6/keeping-safe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Keeping Safe lesson plan</dc:title>
  <dc:creator>Staffroom</dc:creator>
  <dc:description>Year 6 Keeping Safe lesson plan. Free from https://staffroom-ai.com/lesson-plans/pshe/year-6/keeping-safe</dc:description>
  <cp:lastModifiedBy>Un-named</cp:lastModifiedBy>
  <cp:revision>1</cp:revision>
  <dcterms:created xsi:type="dcterms:W3CDTF">2026-10-12T23:11:09.622Z</dcterms:created>
  <dcterms:modified xsi:type="dcterms:W3CDTF">2026-10-12T23:11:09.622Z</dcterms:modified>
</cp:coreProperties>
</file>

<file path=docProps/custom.xml><?xml version="1.0" encoding="utf-8"?>
<Properties xmlns="http://schemas.openxmlformats.org/officeDocument/2006/custom-properties" xmlns:vt="http://schemas.openxmlformats.org/officeDocument/2006/docPropsVTypes"/>
</file>