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Reproduction in Plants and Animals: Year 5 Science lesson plan</w:t>
      </w:r>
    </w:p>
    <w:p>
      <w:pPr>
        <w:spacing w:after="280"/>
      </w:pPr>
      <w:r>
        <w:rPr>
          <w:rFonts w:ascii="Arial" w:cs="Arial" w:eastAsia="Arial" w:hAnsi="Arial"/>
          <w:color w:val="6B8080"/>
          <w:sz w:val="22"/>
          <w:szCs w:val="22"/>
        </w:rPr>
        <w:t xml:space="preserve">KS2 · 60 minutes · National Curriculum: Science Year 5 — Living things and their habitats: life cycles and reproduction in plants and animals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explore how plants and animals reproduce, comparing sexual and asexual reproduction. They study the life cycle of flowering plants (including pollination, fertilisation, seed dispersal, and germination), examine the life cycles of mammals, birds, amphibians, and insects, and compare different reproductive strategies across the animal kingdom.</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Describe the life cycle of a flowering plant, including pollination and seed dispersal.</w:t>
      </w:r>
    </w:p>
    <w:p>
      <w:pPr>
        <w:pStyle w:val="ListParagraph"/>
        <w:numPr>
          <w:ilvl w:val="0"/>
          <w:numId w:val="1"/>
        </w:numPr>
        <w:spacing w:after="80"/>
      </w:pPr>
      <w:r>
        <w:rPr>
          <w:rFonts w:ascii="Arial" w:cs="Arial" w:eastAsia="Arial" w:hAnsi="Arial"/>
          <w:color w:val="1C2B2B"/>
          <w:sz w:val="22"/>
          <w:szCs w:val="22"/>
        </w:rPr>
        <w:t xml:space="preserve">Compare the life cycles of mammals, birds, amphibians, and insects.</w:t>
      </w:r>
    </w:p>
    <w:p>
      <w:pPr>
        <w:pStyle w:val="ListParagraph"/>
        <w:numPr>
          <w:ilvl w:val="0"/>
          <w:numId w:val="1"/>
        </w:numPr>
        <w:spacing w:after="80"/>
      </w:pPr>
      <w:r>
        <w:rPr>
          <w:rFonts w:ascii="Arial" w:cs="Arial" w:eastAsia="Arial" w:hAnsi="Arial"/>
          <w:color w:val="1C2B2B"/>
          <w:sz w:val="22"/>
          <w:szCs w:val="22"/>
        </w:rPr>
        <w:t xml:space="preserve">Distinguish between sexual and asexual reproduction.</w:t>
      </w:r>
    </w:p>
    <w:p>
      <w:pPr>
        <w:pStyle w:val="ListParagraph"/>
        <w:numPr>
          <w:ilvl w:val="0"/>
          <w:numId w:val="1"/>
        </w:numPr>
        <w:spacing w:after="80"/>
      </w:pPr>
      <w:r>
        <w:rPr>
          <w:rFonts w:ascii="Arial" w:cs="Arial" w:eastAsia="Arial" w:hAnsi="Arial"/>
          <w:color w:val="1C2B2B"/>
          <w:sz w:val="22"/>
          <w:szCs w:val="22"/>
        </w:rPr>
        <w:t xml:space="preserve">Explain how offspring inherit characteristics from parents but are not identical.</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Year 3 Science: plants — parts of a plant and their functions.</w:t>
      </w:r>
    </w:p>
    <w:p>
      <w:pPr>
        <w:pStyle w:val="ListParagraph"/>
        <w:numPr>
          <w:ilvl w:val="0"/>
          <w:numId w:val="1"/>
        </w:numPr>
        <w:spacing w:after="80"/>
      </w:pPr>
      <w:r>
        <w:rPr>
          <w:rFonts w:ascii="Arial" w:cs="Arial" w:eastAsia="Arial" w:hAnsi="Arial"/>
          <w:color w:val="1C2B2B"/>
          <w:sz w:val="22"/>
          <w:szCs w:val="22"/>
        </w:rPr>
        <w:t xml:space="preserve">Year 4: living things and their habitats; classification of vertebrates.</w:t>
      </w:r>
    </w:p>
    <w:p>
      <w:pPr>
        <w:pStyle w:val="ListParagraph"/>
        <w:numPr>
          <w:ilvl w:val="0"/>
          <w:numId w:val="1"/>
        </w:numPr>
        <w:spacing w:after="80"/>
      </w:pPr>
      <w:r>
        <w:rPr>
          <w:rFonts w:ascii="Arial" w:cs="Arial" w:eastAsia="Arial" w:hAnsi="Arial"/>
          <w:color w:val="1C2B2B"/>
          <w:sz w:val="22"/>
          <w:szCs w:val="22"/>
        </w:rPr>
        <w:t xml:space="preserve">KS1: basic life cycles — plants and common animals.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reproduction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process by which living things produce offspring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pollination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transfer of pollen from a stamen to a stigma, enabling fertilisation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fertilisation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joining of a male and female sex cell to form a new organism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seed dispersal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spreading of seeds away from the parent plant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metamorphosis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dramatic change in body form during development, e.g. caterpillar to butterfly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asexual reproduction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Reproduction involving only one parent, producing genetically identical offspring</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a time-lapse of a seed germinating. Ask: what conditions does a seed need? Where do seeds come from? What produced them? Introduce the life cycle as a concept: every organism goes through a series of stages from birth to reproduction.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Part 1 — Flowering plant life cycle: flower parts (stigma, stamen, petal, sepal, ovary); pollination (wind or insect — compare structures); fertilisation (pollen travels down the style, fertilises egg in ovary); seed and fruit formation; seed dispersal methods (wind — dandelion, sycamore; animal — berries, burrs; water — coconut; explosion — peas); germination — conditions: warmth, moisture, oxygen. Part 2 — Animal life cycles: mammals (fertilisation internal, live birth, parental care: humans, whales); birds (egg with hard shell, external incubation: sparrow, penguin); amphibians (eggs in water, tadpole stage, metamorphosis: frog, newt); insects (complete metamorphosis — egg → larva → pupa → adult: butterfly; incomplete metamorphosis — egg → nymph → adult: locust). Asexual reproduction: runners (strawberry), cuttings, budding (yeast).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sequence life cycle diagrams for a flowering plant and a frog, labelling each stage. Compare the two: at which stage are offspring most vulnerable? What parental care is provided? Which is more complex? Why?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choose one animal not covered in the lesson and research its life cycle. They create an annotated diagram showing: each life stage, approximate duration of each stage, and one adaptation that helps offspring survive. Present to a partner.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Discussion: why do some species produce thousands of offspring (e.g. cod — millions of eggs) while others produce very few (e.g. elephant — one calf every five years)? Introduce the concept of parental investment and survival rates. Which strategy is more 'successful'?</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Seeds need light to germinate — seeds germinate underground without light; established seedlings need light for photosynthesis once they emerge.</w:t>
      </w:r>
    </w:p>
    <w:p>
      <w:pPr>
        <w:pStyle w:val="ListParagraph"/>
        <w:numPr>
          <w:ilvl w:val="0"/>
          <w:numId w:val="1"/>
        </w:numPr>
        <w:spacing w:after="80"/>
      </w:pPr>
      <w:r>
        <w:rPr>
          <w:rFonts w:ascii="Arial" w:cs="Arial" w:eastAsia="Arial" w:hAnsi="Arial"/>
          <w:color w:val="1C2B2B"/>
          <w:sz w:val="22"/>
          <w:szCs w:val="22"/>
        </w:rPr>
        <w:t xml:space="preserve">Flowers are just decorative — petals attract pollinators; every part of a flower has a role in reproduction.</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staffroom-ai.com/lesson-plans/science/year-5/reproduction-in-plants-and-animals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Reproduction in Plants and Animals lesson plan</dc:title>
  <dc:creator>Staffroom</dc:creator>
  <dc:description>Year 5 Reproduction in Plants and Animals lesson plan. Free from https://staffroom-ai.com/lesson-plans/science/year-5/reproduction-in-plants-and-animals</dc:description>
  <cp:lastModifiedBy>Un-named</cp:lastModifiedBy>
  <cp:revision>1</cp:revision>
  <dcterms:created xsi:type="dcterms:W3CDTF">2026-10-12T23:14:46.572Z</dcterms:created>
  <dcterms:modified xsi:type="dcterms:W3CDTF">2026-10-12T23:14:46.572Z</dcterms:modified>
</cp:coreProperties>
</file>

<file path=docProps/custom.xml><?xml version="1.0" encoding="utf-8"?>
<Properties xmlns="http://schemas.openxmlformats.org/officeDocument/2006/custom-properties" xmlns:vt="http://schemas.openxmlformats.org/officeDocument/2006/docPropsVTypes"/>
</file>