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Light: Reflection, Refraction, and Straight Lines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reflection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bouncing of light off a surface and back toward the viewer or another surface.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refraction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bending of light as it passes from one medium (e.g. air) into another (e.g. water or glass).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angle of incidence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angle between an incoming ray of light and the normal (the line perpendicular to the surface).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angle of reflection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angle between the reflected ray of light and the normal. It is always equal to the angle of incidence.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normal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imaginary line drawn at right angles (90 degrees) to a surface at the point where light hits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medium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substance through which light travels, such as air, water, or glass.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staffroom-ai.com/lesson-plans/science/year-6/light-year-6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Light: Reflection, Refraction, and Straight Lines word mat</dc:title>
  <dc:creator>Staffroom</dc:creator>
  <dc:description>Year 6 Light: Reflection, Refraction, and Straight Lines word mat. Free from https://staffroom-ai.com/lesson-plans/science/year-6/light-year-6</dc:description>
  <cp:lastModifiedBy>Un-named</cp:lastModifiedBy>
  <cp:revision>1</cp:revision>
  <dcterms:created xsi:type="dcterms:W3CDTF">2026-10-12T23:11:16.193Z</dcterms:created>
  <dcterms:modified xsi:type="dcterms:W3CDTF">2026-10-12T23:11:16.193Z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