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Reception Maths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Mathematics in Reception covers number and numerical patterns: counting, subitising, number bonds to 10, comparing amounts and spotting patterns. These comments are written against the Early Learning Goals.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Strong progress, securely at the expected level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a deep understanding of numbers to 10. They recognise small amounts instantly, know their number bonds to 10 and enjoy solving number problems.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confident young mathematician. They count well beyond 20, spot patterns in numbers and can explain their thinking clearly.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loves maths and uses it in their play. They compare amounts, talk about more and fewer and can share objects fairly.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excellent number sense. They understand doubling and halving with small numbers and recognise odd and even numbers.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approaches maths with curiosity and confidence. They recall number facts quickly and enjoy a challenge.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At the expected level of development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counts confidently to 20 and recognises numbers to 10. They are learning their number bonds to 5 and to 10. Counting objects together at home will help strengthen their understanding.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maths activities and is developing their understanding of numbers. Recognising small amounts without counting (subitising) is their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compare groups of objects and say which has more. They are learning to count back from 10.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made good progress in maths this year. They recognise numerals and match them to amounts accurately.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developing their maths skills well and enjoys number songs. Exploring patterns, such as odd and even numbers, is the next step.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Emerging: still working towards the expected level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developing their counting skills and can count small groups of objects with support. They enjoy number songs and rhymes, which are helping their confidence.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learning to recognise numerals to 5 and to match them to amounts. Counting everyday objects together at home will really help.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beginning to compare amounts using words like more and less. They enjoy practical maths activities.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building their number sense with lots of hands-on activities. They have made progress this year and are growing in confidence.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learning to count reliably, touching each object once. Practising this during everyday activities, like laying the table, will help.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Recall number bonds to 5, then to 10.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Recognise amounts up to 5 without counting.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Count forwards and backwards beyond 20.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Compare two amounts and say which is more or fewer.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Spot and explain simple patterns, such as odd and even numbers.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Share objects equally between two people.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staffroom-ai.com/report-comments/reception/maths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Reception Maths report comments</dc:title>
  <dc:creator>Staffroom</dc:creator>
  <dc:description>Reception Maths report comments. Free from https://staffroom-ai.com/report-comments/reception/maths</dc:description>
  <cp:lastModifiedBy>Un-named</cp:lastModifiedBy>
  <cp:revision>1</cp:revision>
  <dcterms:created xsi:type="dcterms:W3CDTF">2026-10-12T21:37:26.986Z</dcterms:created>
  <dcterms:modified xsi:type="dcterms:W3CDTF">2026-10-12T21:37:26.986Z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