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Maths report comments</w:t>
      </w:r>
    </w:p>
    <w:p>
      <w:pPr>
        <w:spacing w:after="280"/>
      </w:pPr>
      <w:r>
        <w:rPr>
          <w:rFonts w:ascii="Arial" w:cs="Arial" w:eastAsia="Arial" w:hAnsi="Arial"/>
          <w:color w:val="6B8080"/>
          <w:sz w:val="22"/>
          <w:szCs w:val="22"/>
        </w:rPr>
        <w:t xml:space="preserve">7 editable comments for primary school reports</w:t>
      </w:r>
    </w:p>
    <w:p>
      <w:pPr>
        <w:spacing w:after="140"/>
      </w:pPr>
      <w:r>
        <w:rPr>
          <w:rFonts w:ascii="Arial" w:cs="Arial" w:eastAsia="Arial" w:hAnsi="Arial"/>
          <w:color w:val="1C2B2B"/>
          <w:sz w:val="22"/>
          <w:szCs w:val="22"/>
        </w:rPr>
        <w:t xml:space="preserve">Times tables are a major focus in Year 4, but there is much more to the curriculum than that. These comments cover number, reasoning and the habits that set children up for success in upper KS2.</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really impressive year in maths. Their times table knowledge is secure, their mental arithmetic is quick and accurate, and they bring the same careful thinking to every area of the curriculum.</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confident and capable mathematician who takes genuine pleasure in solving problems. They have strong number sense, work with precision and always want to understand the reasoning behind a method rather than just applying it.</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Maths has been a standout subject for [Pupil] this year. They are consistently accurate, think clearly under pressure and have exceeded our expectations across the curriculum.</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good progress in maths this year and is working confidently at the expected standard. Their times table recall is coming on well and they apply their number knowledge sensibly across different types of problems.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works hard in maths and has made steady progress throughout the year. They are building confidence with multiplication and division, and with continued practice over the summer, they will be in a strong position for Year 5.</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working hard in maths and making progress with the support they receive. Consolidating times table knowledge will be particularly important over the summer, as this will help [Pupil] access a wider range of the Year 5 curriculum with more confidence.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approaches maths with a positive attitude and does not shy away from a challenge. There are areas where they need additional support, and we are providing this. Their progress has been real and their effort consistent.</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Recall all multiplication facts to 12 × 12 quickly and accurately.</w:t>
      </w:r>
    </w:p>
    <w:p>
      <w:pPr>
        <w:pStyle w:val="ListParagraph"/>
        <w:numPr>
          <w:ilvl w:val="0"/>
          <w:numId w:val="1"/>
        </w:numPr>
        <w:spacing w:after="80"/>
      </w:pPr>
      <w:r>
        <w:rPr>
          <w:rFonts w:ascii="Arial" w:cs="Arial" w:eastAsia="Arial" w:hAnsi="Arial"/>
          <w:color w:val="1C2B2B"/>
          <w:sz w:val="22"/>
          <w:szCs w:val="22"/>
        </w:rPr>
        <w:t xml:space="preserve">Use formal written methods for addition and subtraction accurately.</w:t>
      </w:r>
    </w:p>
    <w:p>
      <w:pPr>
        <w:pStyle w:val="ListParagraph"/>
        <w:numPr>
          <w:ilvl w:val="0"/>
          <w:numId w:val="1"/>
        </w:numPr>
        <w:spacing w:after="80"/>
      </w:pPr>
      <w:r>
        <w:rPr>
          <w:rFonts w:ascii="Arial" w:cs="Arial" w:eastAsia="Arial" w:hAnsi="Arial"/>
          <w:color w:val="1C2B2B"/>
          <w:sz w:val="22"/>
          <w:szCs w:val="22"/>
        </w:rPr>
        <w:t xml:space="preserve">Explain answers using the correct vocabulary.</w:t>
      </w:r>
    </w:p>
    <w:p>
      <w:pPr>
        <w:pStyle w:val="ListParagraph"/>
        <w:numPr>
          <w:ilvl w:val="0"/>
          <w:numId w:val="1"/>
        </w:numPr>
        <w:spacing w:after="80"/>
      </w:pPr>
      <w:r>
        <w:rPr>
          <w:rFonts w:ascii="Arial" w:cs="Arial" w:eastAsia="Arial" w:hAnsi="Arial"/>
          <w:color w:val="1C2B2B"/>
          <w:sz w:val="22"/>
          <w:szCs w:val="22"/>
        </w:rPr>
        <w:t xml:space="preserve">Work confidently with tenths and hundredths.</w:t>
      </w:r>
    </w:p>
    <w:p>
      <w:pPr>
        <w:pStyle w:val="ListParagraph"/>
        <w:numPr>
          <w:ilvl w:val="0"/>
          <w:numId w:val="1"/>
        </w:numPr>
        <w:spacing w:after="80"/>
      </w:pPr>
      <w:r>
        <w:rPr>
          <w:rFonts w:ascii="Arial" w:cs="Arial" w:eastAsia="Arial" w:hAnsi="Arial"/>
          <w:color w:val="1C2B2B"/>
          <w:sz w:val="22"/>
          <w:szCs w:val="22"/>
        </w:rPr>
        <w:t xml:space="preserve">Read and interpret simple graphs and tables.</w:t>
      </w:r>
    </w:p>
    <w:p>
      <w:pPr>
        <w:pStyle w:val="ListParagraph"/>
        <w:numPr>
          <w:ilvl w:val="0"/>
          <w:numId w:val="1"/>
        </w:numPr>
        <w:spacing w:after="80"/>
      </w:pPr>
      <w:r>
        <w:rPr>
          <w:rFonts w:ascii="Arial" w:cs="Arial" w:eastAsia="Arial" w:hAnsi="Arial"/>
          <w:color w:val="1C2B2B"/>
          <w:sz w:val="22"/>
          <w:szCs w:val="22"/>
        </w:rPr>
        <w:t xml:space="preserve">Check answers using the inverse operation.</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staffroom-ai.com/report-comments/year-4/maths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Maths report comments</dc:title>
  <dc:creator>Staffroom</dc:creator>
  <dc:description>Year 4 Maths report comments. Free from https://staffroom-ai.com/report-comments/year-4/maths</dc:description>
  <cp:lastModifiedBy>Un-named</cp:lastModifiedBy>
  <cp:revision>1</cp:revision>
  <dcterms:created xsi:type="dcterms:W3CDTF">2026-10-12T21:37:46.603Z</dcterms:created>
  <dcterms:modified xsi:type="dcterms:W3CDTF">2026-10-12T21:37:46.603Z</dcterms:modified>
</cp:coreProperties>
</file>

<file path=docProps/custom.xml><?xml version="1.0" encoding="utf-8"?>
<Properties xmlns="http://schemas.openxmlformats.org/officeDocument/2006/custom-properties" xmlns:vt="http://schemas.openxmlformats.org/officeDocument/2006/docPropsVTypes"/>
</file>